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742" w:rsidRPr="00251999" w:rsidRDefault="00265742" w:rsidP="00251999">
      <w:pPr>
        <w:pStyle w:val="Heading1"/>
        <w:contextualSpacing/>
        <w:jc w:val="center"/>
        <w:rPr>
          <w:b w:val="0"/>
          <w:sz w:val="28"/>
          <w:szCs w:val="28"/>
        </w:rPr>
      </w:pPr>
      <w:r w:rsidRPr="00265742">
        <w:rPr>
          <w:sz w:val="28"/>
          <w:szCs w:val="28"/>
        </w:rPr>
        <w:t>Sales of hand sanitizer and face masks rise as fear of H1N1 increases</w:t>
      </w:r>
    </w:p>
    <w:p w:rsidR="00265742" w:rsidRPr="00727152" w:rsidRDefault="00265742" w:rsidP="00727152">
      <w:pPr>
        <w:pStyle w:val="Heading1"/>
        <w:contextualSpacing/>
        <w:jc w:val="center"/>
        <w:rPr>
          <w:b w:val="0"/>
          <w:sz w:val="24"/>
          <w:szCs w:val="24"/>
        </w:rPr>
      </w:pPr>
      <w:r w:rsidRPr="00727152">
        <w:rPr>
          <w:b w:val="0"/>
          <w:sz w:val="24"/>
          <w:szCs w:val="24"/>
        </w:rPr>
        <w:t>From The Kansas City Star</w:t>
      </w:r>
      <w:r w:rsidR="00727152" w:rsidRPr="00727152">
        <w:rPr>
          <w:b w:val="0"/>
          <w:sz w:val="24"/>
          <w:szCs w:val="24"/>
        </w:rPr>
        <w:t xml:space="preserve">- </w:t>
      </w:r>
      <w:r w:rsidRPr="00727152">
        <w:rPr>
          <w:b w:val="0"/>
          <w:sz w:val="24"/>
          <w:szCs w:val="24"/>
        </w:rPr>
        <w:t>Oct. 25, 2009</w:t>
      </w:r>
    </w:p>
    <w:p w:rsidR="00265742" w:rsidRDefault="00265742" w:rsidP="00265742">
      <w:pPr>
        <w:pStyle w:val="NormalWeb"/>
      </w:pPr>
      <w:r>
        <w:t xml:space="preserve">People are buying up face masks and sanitizing hand gels, hoping to </w:t>
      </w:r>
      <w:r w:rsidRPr="00251999">
        <w:rPr>
          <w:b/>
        </w:rPr>
        <w:t>stave off</w:t>
      </w:r>
      <w:r>
        <w:t xml:space="preserve"> the H1N1 flu virus. Demand from consumers and health care providers is creating nationwide shortages of these products and raising concerns that people may be putting too much faith in some flu </w:t>
      </w:r>
      <w:r w:rsidRPr="00251999">
        <w:rPr>
          <w:b/>
        </w:rPr>
        <w:t>countermeasures</w:t>
      </w:r>
      <w:r>
        <w:t>.</w:t>
      </w:r>
    </w:p>
    <w:p w:rsidR="00265742" w:rsidRDefault="00265742" w:rsidP="00265742">
      <w:pPr>
        <w:pStyle w:val="NormalWeb"/>
      </w:pPr>
      <w:r>
        <w:t xml:space="preserve"> “I think a lot of people want to feel like they’re doing something to protect their family and themselves. It may give them a false sense of security,” said Shawn Mueller, infection prevention and control manager at University of Kansas Hospital.</w:t>
      </w:r>
      <w:r w:rsidR="00567A04">
        <w:t xml:space="preserve"> </w:t>
      </w:r>
      <w:r>
        <w:t>She recommends such basic measures as covering coughs and sneezes, washing hands frequently and staying home when you’re ill.</w:t>
      </w:r>
    </w:p>
    <w:p w:rsidR="00265742" w:rsidRDefault="00265742" w:rsidP="00265742">
      <w:pPr>
        <w:pStyle w:val="NormalWeb"/>
      </w:pPr>
      <w:r>
        <w:t>Hand sanitizers are a good bet, Mueller said. They can kill flu viruses and make a good substitute for hand washing.</w:t>
      </w:r>
      <w:r w:rsidR="00567A04">
        <w:t xml:space="preserve"> </w:t>
      </w:r>
      <w:r>
        <w:t>But the kinds of masks often used by the general public are only effective at stopping the sneezes of someone who is already sick. They are unlikely to keep people wearing them from catching the flu, she said.</w:t>
      </w:r>
    </w:p>
    <w:p w:rsidR="00265742" w:rsidRDefault="00265742" w:rsidP="00265742">
      <w:pPr>
        <w:pStyle w:val="NormalWeb"/>
      </w:pPr>
      <w:r>
        <w:t xml:space="preserve">Effective or not, swine flu avoidance measures have spread as rapidly as the virus. Drugstores have moved their mask displays to </w:t>
      </w:r>
      <w:r w:rsidRPr="00251999">
        <w:rPr>
          <w:b/>
        </w:rPr>
        <w:t>prominent</w:t>
      </w:r>
      <w:r>
        <w:t xml:space="preserve"> end-of-the-aisle positions. Discount stores such as Target are advertising masks and hand sanitizers among their “flu essentials.”</w:t>
      </w:r>
    </w:p>
    <w:p w:rsidR="00567A04" w:rsidRDefault="00265742" w:rsidP="00265742">
      <w:pPr>
        <w:pStyle w:val="NormalWeb"/>
      </w:pPr>
      <w:r>
        <w:t xml:space="preserve">Hospitals are placing hand gel dispensers in their lobbies for visitors who come to see </w:t>
      </w:r>
      <w:r w:rsidRPr="00251999">
        <w:rPr>
          <w:b/>
        </w:rPr>
        <w:t>vulnerable</w:t>
      </w:r>
      <w:r>
        <w:t xml:space="preserve"> patients. Doctors are handing out masks in waiting rooms. The U.S. Army has even started issuing hand gel to new recruits in basic training, olive-drab bottles that fit neatly into a shoulder pocket. </w:t>
      </w:r>
    </w:p>
    <w:p w:rsidR="00265742" w:rsidRDefault="00265742" w:rsidP="00567A04">
      <w:pPr>
        <w:pStyle w:val="NormalWeb"/>
      </w:pPr>
      <w:r>
        <w:t>People bought more than $129 million worth in the year ending Oct. 4. That is 29 percent more than the year before, according to Information Resources Inc., a Chicago market research firm that follows most mass merchandise outlets, except Wal-Mart.</w:t>
      </w:r>
      <w:r w:rsidR="00923DDB">
        <w:t xml:space="preserve"> </w:t>
      </w:r>
      <w:r>
        <w:t xml:space="preserve">Recently, sales have </w:t>
      </w:r>
      <w:r w:rsidRPr="00CF4A2C">
        <w:rPr>
          <w:b/>
        </w:rPr>
        <w:t>skyrocketed</w:t>
      </w:r>
      <w:r>
        <w:t>. In September alone, spending on hand sanitizers was 177 percent higher than a year earlier.</w:t>
      </w:r>
      <w:r w:rsidR="00CF4A2C">
        <w:t xml:space="preserve"> </w:t>
      </w:r>
    </w:p>
    <w:p w:rsidR="00715A29" w:rsidRDefault="00805D20" w:rsidP="00715A29">
      <w:pPr>
        <w:pStyle w:val="NormalWeb"/>
      </w:pPr>
      <w:r>
        <w:rPr>
          <w:noProof/>
        </w:rPr>
        <w:pict>
          <v:shapetype id="_x0000_t202" coordsize="21600,21600" o:spt="202" path="m,l,21600r21600,l21600,xe">
            <v:stroke joinstyle="miter"/>
            <v:path gradientshapeok="t" o:connecttype="rect"/>
          </v:shapetype>
          <v:shape id="_x0000_s1030" type="#_x0000_t202" style="position:absolute;margin-left:279.3pt;margin-top:9.95pt;width:191.25pt;height:26.3pt;z-index:251662336">
            <v:textbox style="mso-next-textbox:#_x0000_s1030">
              <w:txbxContent>
                <w:p w:rsidR="00251999" w:rsidRPr="00251999" w:rsidRDefault="00251999">
                  <w:pPr>
                    <w:rPr>
                      <w:rFonts w:ascii="Times New Roman" w:hAnsi="Times New Roman" w:cs="Times New Roman"/>
                      <w:sz w:val="24"/>
                      <w:szCs w:val="24"/>
                    </w:rPr>
                  </w:pPr>
                  <w:r w:rsidRPr="00251999">
                    <w:rPr>
                      <w:rFonts w:ascii="Times New Roman" w:hAnsi="Times New Roman" w:cs="Times New Roman"/>
                      <w:sz w:val="24"/>
                      <w:szCs w:val="24"/>
                    </w:rPr>
                    <w:t>Disadvantages:</w:t>
                  </w:r>
                </w:p>
              </w:txbxContent>
            </v:textbox>
          </v:shape>
        </w:pict>
      </w:r>
      <w:r>
        <w:rPr>
          <w:noProof/>
        </w:rPr>
        <w:pict>
          <v:shape id="_x0000_s1029" type="#_x0000_t202" style="position:absolute;margin-left:82.8pt;margin-top:9.95pt;width:196.5pt;height:26.3pt;z-index:251661312">
            <v:textbox style="mso-next-textbox:#_x0000_s1029">
              <w:txbxContent>
                <w:p w:rsidR="00251999" w:rsidRPr="00251999" w:rsidRDefault="00251999">
                  <w:pPr>
                    <w:rPr>
                      <w:rFonts w:ascii="Times New Roman" w:hAnsi="Times New Roman" w:cs="Times New Roman"/>
                      <w:sz w:val="24"/>
                      <w:szCs w:val="24"/>
                    </w:rPr>
                  </w:pPr>
                  <w:r w:rsidRPr="00251999">
                    <w:rPr>
                      <w:rFonts w:ascii="Times New Roman" w:hAnsi="Times New Roman" w:cs="Times New Roman"/>
                      <w:sz w:val="24"/>
                      <w:szCs w:val="24"/>
                    </w:rPr>
                    <w:t xml:space="preserve">Benefits: </w:t>
                  </w:r>
                </w:p>
              </w:txbxContent>
            </v:textbox>
          </v:shape>
        </w:pict>
      </w:r>
    </w:p>
    <w:p w:rsidR="00715A29" w:rsidRPr="00265742" w:rsidRDefault="00805D20" w:rsidP="00715A29">
      <w:pPr>
        <w:pStyle w:val="NormalWeb"/>
      </w:pPr>
      <w:r>
        <w:rPr>
          <w:noProof/>
        </w:rPr>
        <w:pict>
          <v:shape id="_x0000_s1031" type="#_x0000_t202" style="position:absolute;margin-left:-6.45pt;margin-top:8.45pt;width:89.25pt;height:120.75pt;z-index:251664384">
            <v:textbox>
              <w:txbxContent>
                <w:p w:rsidR="00715A29" w:rsidRDefault="00715A29" w:rsidP="00715A29"/>
                <w:p w:rsidR="00715A29" w:rsidRDefault="00715A29" w:rsidP="00715A29">
                  <w:pPr>
                    <w:rPr>
                      <w:rFonts w:ascii="Times New Roman" w:hAnsi="Times New Roman" w:cs="Times New Roman"/>
                    </w:rPr>
                  </w:pPr>
                  <w:r w:rsidRPr="00251999">
                    <w:rPr>
                      <w:rFonts w:ascii="Times New Roman" w:hAnsi="Times New Roman" w:cs="Times New Roman"/>
                    </w:rPr>
                    <w:t>Hand-Sanitizer</w:t>
                  </w:r>
                </w:p>
                <w:p w:rsidR="00715A29" w:rsidRPr="00251999" w:rsidRDefault="00715A29" w:rsidP="00715A29">
                  <w:pPr>
                    <w:rPr>
                      <w:rFonts w:ascii="Times New Roman" w:hAnsi="Times New Roman" w:cs="Times New Roman"/>
                    </w:rPr>
                  </w:pPr>
                  <w:r>
                    <w:rPr>
                      <w:rFonts w:ascii="Times New Roman" w:hAnsi="Times New Roman" w:cs="Times New Roman"/>
                    </w:rPr>
                    <w:t>&amp; Face masks</w:t>
                  </w:r>
                </w:p>
              </w:txbxContent>
            </v:textbox>
          </v:shape>
        </w:pict>
      </w:r>
      <w:r>
        <w:rPr>
          <w:noProof/>
        </w:rPr>
        <w:pict>
          <v:shape id="_x0000_s1033" type="#_x0000_t202" style="position:absolute;margin-left:279.3pt;margin-top:8.45pt;width:191.25pt;height:120.75pt;z-index:251666432">
            <v:textbox>
              <w:txbxContent>
                <w:p w:rsidR="00715A29" w:rsidRDefault="00715A29" w:rsidP="00715A29"/>
              </w:txbxContent>
            </v:textbox>
          </v:shape>
        </w:pict>
      </w:r>
      <w:r>
        <w:rPr>
          <w:noProof/>
        </w:rPr>
        <w:pict>
          <v:shape id="_x0000_s1032" type="#_x0000_t202" style="position:absolute;margin-left:82.8pt;margin-top:8.45pt;width:196.5pt;height:120.75pt;z-index:251665408">
            <v:textbox>
              <w:txbxContent>
                <w:p w:rsidR="00715A29" w:rsidRDefault="00715A29" w:rsidP="00715A29"/>
              </w:txbxContent>
            </v:textbox>
          </v:shape>
        </w:pict>
      </w:r>
    </w:p>
    <w:p w:rsidR="00715A29" w:rsidRDefault="00715A29" w:rsidP="00567A04">
      <w:pPr>
        <w:pStyle w:val="NormalWeb"/>
      </w:pPr>
    </w:p>
    <w:p w:rsidR="00715A29" w:rsidRDefault="00715A29" w:rsidP="00567A04">
      <w:pPr>
        <w:pStyle w:val="NormalWeb"/>
      </w:pPr>
    </w:p>
    <w:p w:rsidR="00715A29" w:rsidRDefault="00715A29" w:rsidP="00567A04">
      <w:pPr>
        <w:pStyle w:val="NormalWeb"/>
      </w:pPr>
    </w:p>
    <w:p w:rsidR="00715A29" w:rsidRDefault="00715A29" w:rsidP="00567A04">
      <w:pPr>
        <w:pStyle w:val="NormalWeb"/>
      </w:pPr>
      <w:proofErr w:type="spellStart"/>
      <w:r>
        <w:t>Dfkjlakdjf</w:t>
      </w:r>
      <w:proofErr w:type="spellEnd"/>
    </w:p>
    <w:p w:rsidR="00715A29" w:rsidRDefault="00AC7B66" w:rsidP="00AC7B66">
      <w:pPr>
        <w:pStyle w:val="NormalWeb"/>
        <w:spacing w:line="360" w:lineRule="auto"/>
        <w:contextualSpacing/>
      </w:pPr>
      <w:r w:rsidRPr="00AC7B66">
        <w:t>a.</w:t>
      </w:r>
      <w:r>
        <w:t xml:space="preserve"> </w:t>
      </w:r>
      <w:r w:rsidR="000C4947">
        <w:t>_________</w:t>
      </w:r>
      <w:r>
        <w:t>Skyrocketed</w:t>
      </w:r>
      <w:r w:rsidR="000F49BA">
        <w:tab/>
      </w:r>
      <w:r w:rsidR="000F49BA">
        <w:tab/>
      </w:r>
      <w:r w:rsidR="000F49BA">
        <w:tab/>
      </w:r>
      <w:r w:rsidR="000F49BA">
        <w:tab/>
        <w:t xml:space="preserve">1. </w:t>
      </w:r>
      <w:proofErr w:type="gramStart"/>
      <w:r w:rsidR="000F49BA">
        <w:t>standing</w:t>
      </w:r>
      <w:proofErr w:type="gramEnd"/>
      <w:r w:rsidR="000F49BA">
        <w:t xml:space="preserve"> out so as to be seen easily</w:t>
      </w:r>
    </w:p>
    <w:p w:rsidR="00AC7B66" w:rsidRDefault="00AC7B66" w:rsidP="00AC7B66">
      <w:pPr>
        <w:pStyle w:val="NormalWeb"/>
        <w:spacing w:line="360" w:lineRule="auto"/>
        <w:contextualSpacing/>
      </w:pPr>
      <w:r>
        <w:t xml:space="preserve">b. </w:t>
      </w:r>
      <w:r w:rsidR="000C4947">
        <w:t>_________</w:t>
      </w:r>
      <w:r>
        <w:t>Prominent</w:t>
      </w:r>
      <w:r w:rsidR="000F49BA">
        <w:tab/>
      </w:r>
      <w:r w:rsidR="000F49BA">
        <w:tab/>
      </w:r>
      <w:r w:rsidR="000F49BA">
        <w:tab/>
      </w:r>
      <w:r w:rsidR="000F49BA">
        <w:tab/>
        <w:t xml:space="preserve">2. </w:t>
      </w:r>
      <w:proofErr w:type="gramStart"/>
      <w:r w:rsidR="000F49BA">
        <w:t>to</w:t>
      </w:r>
      <w:proofErr w:type="gramEnd"/>
      <w:r w:rsidR="000F49BA">
        <w:t xml:space="preserve"> rise or increase rapidly or suddenly</w:t>
      </w:r>
    </w:p>
    <w:p w:rsidR="00AC7B66" w:rsidRDefault="00AC7B66" w:rsidP="00AC7B66">
      <w:pPr>
        <w:pStyle w:val="NormalWeb"/>
        <w:spacing w:line="360" w:lineRule="auto"/>
        <w:contextualSpacing/>
      </w:pPr>
      <w:r>
        <w:t xml:space="preserve">c. </w:t>
      </w:r>
      <w:r w:rsidR="000C4947">
        <w:t>_________</w:t>
      </w:r>
      <w:r>
        <w:t>Vulnerable</w:t>
      </w:r>
      <w:r w:rsidR="000C4947">
        <w:tab/>
      </w:r>
      <w:r w:rsidR="000C4947">
        <w:tab/>
      </w:r>
      <w:r w:rsidR="000C4947">
        <w:tab/>
      </w:r>
      <w:r w:rsidR="000C4947">
        <w:tab/>
        <w:t xml:space="preserve">3. </w:t>
      </w:r>
      <w:proofErr w:type="gramStart"/>
      <w:r w:rsidR="000C4947">
        <w:t>a</w:t>
      </w:r>
      <w:proofErr w:type="gramEnd"/>
      <w:r w:rsidR="000C4947">
        <w:t xml:space="preserve"> measure or action taken to offset another one</w:t>
      </w:r>
    </w:p>
    <w:p w:rsidR="00AC7B66" w:rsidRDefault="00AC7B66" w:rsidP="00AC7B66">
      <w:pPr>
        <w:pStyle w:val="NormalWeb"/>
        <w:spacing w:line="360" w:lineRule="auto"/>
        <w:contextualSpacing/>
      </w:pPr>
      <w:r>
        <w:t xml:space="preserve">d. </w:t>
      </w:r>
      <w:r w:rsidR="000C4947">
        <w:t>_________</w:t>
      </w:r>
      <w:r>
        <w:t>Stave off</w:t>
      </w:r>
      <w:r w:rsidR="000C4947">
        <w:tab/>
      </w:r>
      <w:r w:rsidR="000C4947">
        <w:tab/>
      </w:r>
      <w:r w:rsidR="000C4947">
        <w:tab/>
      </w:r>
      <w:r w:rsidR="000C4947">
        <w:tab/>
        <w:t xml:space="preserve">4. </w:t>
      </w:r>
      <w:proofErr w:type="gramStart"/>
      <w:r w:rsidR="000C4947">
        <w:t>susceptible</w:t>
      </w:r>
      <w:proofErr w:type="gramEnd"/>
      <w:r w:rsidR="000C4947">
        <w:t xml:space="preserve"> to physical or emotional injury</w:t>
      </w:r>
    </w:p>
    <w:p w:rsidR="00251999" w:rsidRPr="00265742" w:rsidRDefault="00AC7B66" w:rsidP="00C0740A">
      <w:pPr>
        <w:pStyle w:val="NormalWeb"/>
        <w:spacing w:line="360" w:lineRule="auto"/>
        <w:contextualSpacing/>
      </w:pPr>
      <w:r>
        <w:t xml:space="preserve">e. </w:t>
      </w:r>
      <w:r w:rsidR="000C4947">
        <w:t>_________C</w:t>
      </w:r>
      <w:r>
        <w:t>ountermeasures</w:t>
      </w:r>
      <w:r w:rsidR="000C4947">
        <w:tab/>
      </w:r>
      <w:r w:rsidR="000C4947">
        <w:tab/>
      </w:r>
      <w:r w:rsidR="000C4947">
        <w:tab/>
        <w:t xml:space="preserve">5. </w:t>
      </w:r>
      <w:proofErr w:type="gramStart"/>
      <w:r w:rsidR="000C4947">
        <w:t>to</w:t>
      </w:r>
      <w:proofErr w:type="gramEnd"/>
      <w:r w:rsidR="000C4947">
        <w:t xml:space="preserve"> </w:t>
      </w:r>
      <w:r w:rsidR="00C0740A">
        <w:t>prevent something from happening</w:t>
      </w:r>
    </w:p>
    <w:sectPr w:rsidR="00251999" w:rsidRPr="00265742" w:rsidSect="001E5832">
      <w:headerReference w:type="default" r:id="rId7"/>
      <w:pgSz w:w="12240" w:h="15840"/>
      <w:pgMar w:top="720" w:right="1008" w:bottom="72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152" w:rsidRDefault="00727152" w:rsidP="00727152">
      <w:pPr>
        <w:spacing w:after="0" w:line="240" w:lineRule="auto"/>
      </w:pPr>
      <w:r>
        <w:separator/>
      </w:r>
    </w:p>
  </w:endnote>
  <w:endnote w:type="continuationSeparator" w:id="0">
    <w:p w:rsidR="00727152" w:rsidRDefault="00727152" w:rsidP="007271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152" w:rsidRDefault="00727152" w:rsidP="00727152">
      <w:pPr>
        <w:spacing w:after="0" w:line="240" w:lineRule="auto"/>
      </w:pPr>
      <w:r>
        <w:separator/>
      </w:r>
    </w:p>
  </w:footnote>
  <w:footnote w:type="continuationSeparator" w:id="0">
    <w:p w:rsidR="00727152" w:rsidRDefault="00727152" w:rsidP="007271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152" w:rsidRDefault="00E319BC">
    <w:pPr>
      <w:pStyle w:val="Header"/>
    </w:pPr>
    <w:r>
      <w:tab/>
    </w:r>
    <w:r>
      <w:tab/>
      <w:t>Handout #5</w:t>
    </w:r>
  </w:p>
  <w:p w:rsidR="00727152" w:rsidRDefault="007271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942AD"/>
    <w:multiLevelType w:val="hybridMultilevel"/>
    <w:tmpl w:val="6D98E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65742"/>
    <w:rsid w:val="000C4947"/>
    <w:rsid w:val="000F49BA"/>
    <w:rsid w:val="00190502"/>
    <w:rsid w:val="001E5832"/>
    <w:rsid w:val="00251999"/>
    <w:rsid w:val="00265742"/>
    <w:rsid w:val="004B315F"/>
    <w:rsid w:val="00507F69"/>
    <w:rsid w:val="00567A04"/>
    <w:rsid w:val="005954C7"/>
    <w:rsid w:val="00715A29"/>
    <w:rsid w:val="007248A5"/>
    <w:rsid w:val="00727152"/>
    <w:rsid w:val="007575B0"/>
    <w:rsid w:val="00805D20"/>
    <w:rsid w:val="00923DDB"/>
    <w:rsid w:val="009D66BE"/>
    <w:rsid w:val="00AC7B66"/>
    <w:rsid w:val="00C0740A"/>
    <w:rsid w:val="00CF4A2C"/>
    <w:rsid w:val="00DA385B"/>
    <w:rsid w:val="00E319BC"/>
    <w:rsid w:val="00E669DF"/>
    <w:rsid w:val="00FE6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9DF"/>
  </w:style>
  <w:style w:type="paragraph" w:styleId="Heading1">
    <w:name w:val="heading 1"/>
    <w:basedOn w:val="Normal"/>
    <w:link w:val="Heading1Char"/>
    <w:uiPriority w:val="9"/>
    <w:qFormat/>
    <w:rsid w:val="002657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semiHidden/>
    <w:unhideWhenUsed/>
    <w:qFormat/>
    <w:rsid w:val="0026574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6574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742"/>
    <w:rPr>
      <w:rFonts w:ascii="Times New Roman" w:eastAsia="Times New Roman" w:hAnsi="Times New Roman" w:cs="Times New Roman"/>
      <w:b/>
      <w:bCs/>
      <w:kern w:val="36"/>
      <w:sz w:val="48"/>
      <w:szCs w:val="48"/>
    </w:rPr>
  </w:style>
  <w:style w:type="character" w:customStyle="1" w:styleId="small">
    <w:name w:val="small"/>
    <w:basedOn w:val="DefaultParagraphFont"/>
    <w:rsid w:val="00265742"/>
  </w:style>
  <w:style w:type="character" w:customStyle="1" w:styleId="byline">
    <w:name w:val="byline"/>
    <w:basedOn w:val="DefaultParagraphFont"/>
    <w:rsid w:val="00265742"/>
  </w:style>
  <w:style w:type="paragraph" w:styleId="NormalWeb">
    <w:name w:val="Normal (Web)"/>
    <w:basedOn w:val="Normal"/>
    <w:uiPriority w:val="99"/>
    <w:unhideWhenUsed/>
    <w:rsid w:val="002657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65742"/>
    <w:rPr>
      <w:color w:val="0000FF"/>
      <w:u w:val="single"/>
    </w:rPr>
  </w:style>
  <w:style w:type="character" w:customStyle="1" w:styleId="Heading4Char">
    <w:name w:val="Heading 4 Char"/>
    <w:basedOn w:val="DefaultParagraphFont"/>
    <w:link w:val="Heading4"/>
    <w:uiPriority w:val="9"/>
    <w:semiHidden/>
    <w:rsid w:val="0026574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65742"/>
    <w:rPr>
      <w:rFonts w:asciiTheme="majorHAnsi" w:eastAsiaTheme="majorEastAsia" w:hAnsiTheme="majorHAnsi" w:cstheme="majorBidi"/>
      <w:color w:val="243F60" w:themeColor="accent1" w:themeShade="7F"/>
    </w:rPr>
  </w:style>
  <w:style w:type="character" w:customStyle="1" w:styleId="subhead">
    <w:name w:val="subhead"/>
    <w:basedOn w:val="DefaultParagraphFont"/>
    <w:rsid w:val="00265742"/>
  </w:style>
  <w:style w:type="paragraph" w:styleId="Header">
    <w:name w:val="header"/>
    <w:basedOn w:val="Normal"/>
    <w:link w:val="HeaderChar"/>
    <w:uiPriority w:val="99"/>
    <w:unhideWhenUsed/>
    <w:rsid w:val="007271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7152"/>
  </w:style>
  <w:style w:type="paragraph" w:styleId="Footer">
    <w:name w:val="footer"/>
    <w:basedOn w:val="Normal"/>
    <w:link w:val="FooterChar"/>
    <w:uiPriority w:val="99"/>
    <w:semiHidden/>
    <w:unhideWhenUsed/>
    <w:rsid w:val="007271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27152"/>
  </w:style>
  <w:style w:type="paragraph" w:styleId="BalloonText">
    <w:name w:val="Balloon Text"/>
    <w:basedOn w:val="Normal"/>
    <w:link w:val="BalloonTextChar"/>
    <w:uiPriority w:val="99"/>
    <w:semiHidden/>
    <w:unhideWhenUsed/>
    <w:rsid w:val="007271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1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187169">
      <w:bodyDiv w:val="1"/>
      <w:marLeft w:val="0"/>
      <w:marRight w:val="0"/>
      <w:marTop w:val="0"/>
      <w:marBottom w:val="0"/>
      <w:divBdr>
        <w:top w:val="none" w:sz="0" w:space="0" w:color="auto"/>
        <w:left w:val="none" w:sz="0" w:space="0" w:color="auto"/>
        <w:bottom w:val="none" w:sz="0" w:space="0" w:color="auto"/>
        <w:right w:val="none" w:sz="0" w:space="0" w:color="auto"/>
      </w:divBdr>
      <w:divsChild>
        <w:div w:id="1503816044">
          <w:marLeft w:val="0"/>
          <w:marRight w:val="0"/>
          <w:marTop w:val="0"/>
          <w:marBottom w:val="0"/>
          <w:divBdr>
            <w:top w:val="none" w:sz="0" w:space="0" w:color="auto"/>
            <w:left w:val="none" w:sz="0" w:space="0" w:color="auto"/>
            <w:bottom w:val="none" w:sz="0" w:space="0" w:color="auto"/>
            <w:right w:val="none" w:sz="0" w:space="0" w:color="auto"/>
          </w:divBdr>
          <w:divsChild>
            <w:div w:id="318114155">
              <w:marLeft w:val="0"/>
              <w:marRight w:val="0"/>
              <w:marTop w:val="0"/>
              <w:marBottom w:val="0"/>
              <w:divBdr>
                <w:top w:val="none" w:sz="0" w:space="0" w:color="auto"/>
                <w:left w:val="none" w:sz="0" w:space="0" w:color="auto"/>
                <w:bottom w:val="none" w:sz="0" w:space="0" w:color="auto"/>
                <w:right w:val="none" w:sz="0" w:space="0" w:color="auto"/>
              </w:divBdr>
              <w:divsChild>
                <w:div w:id="1023290205">
                  <w:marLeft w:val="0"/>
                  <w:marRight w:val="0"/>
                  <w:marTop w:val="0"/>
                  <w:marBottom w:val="0"/>
                  <w:divBdr>
                    <w:top w:val="none" w:sz="0" w:space="0" w:color="auto"/>
                    <w:left w:val="none" w:sz="0" w:space="0" w:color="auto"/>
                    <w:bottom w:val="none" w:sz="0" w:space="0" w:color="auto"/>
                    <w:right w:val="none" w:sz="0" w:space="0" w:color="auto"/>
                  </w:divBdr>
                  <w:divsChild>
                    <w:div w:id="590234593">
                      <w:marLeft w:val="0"/>
                      <w:marRight w:val="0"/>
                      <w:marTop w:val="0"/>
                      <w:marBottom w:val="0"/>
                      <w:divBdr>
                        <w:top w:val="none" w:sz="0" w:space="0" w:color="auto"/>
                        <w:left w:val="none" w:sz="0" w:space="0" w:color="auto"/>
                        <w:bottom w:val="none" w:sz="0" w:space="0" w:color="auto"/>
                        <w:right w:val="none" w:sz="0" w:space="0" w:color="auto"/>
                      </w:divBdr>
                      <w:divsChild>
                        <w:div w:id="1502743951">
                          <w:marLeft w:val="0"/>
                          <w:marRight w:val="0"/>
                          <w:marTop w:val="0"/>
                          <w:marBottom w:val="0"/>
                          <w:divBdr>
                            <w:top w:val="none" w:sz="0" w:space="0" w:color="auto"/>
                            <w:left w:val="none" w:sz="0" w:space="0" w:color="auto"/>
                            <w:bottom w:val="none" w:sz="0" w:space="0" w:color="auto"/>
                            <w:right w:val="none" w:sz="0" w:space="0" w:color="auto"/>
                          </w:divBdr>
                          <w:divsChild>
                            <w:div w:id="691151343">
                              <w:marLeft w:val="0"/>
                              <w:marRight w:val="0"/>
                              <w:marTop w:val="0"/>
                              <w:marBottom w:val="0"/>
                              <w:divBdr>
                                <w:top w:val="none" w:sz="0" w:space="0" w:color="auto"/>
                                <w:left w:val="none" w:sz="0" w:space="0" w:color="auto"/>
                                <w:bottom w:val="none" w:sz="0" w:space="0" w:color="auto"/>
                                <w:right w:val="none" w:sz="0" w:space="0" w:color="auto"/>
                              </w:divBdr>
                            </w:div>
                            <w:div w:id="59351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662201">
      <w:bodyDiv w:val="1"/>
      <w:marLeft w:val="0"/>
      <w:marRight w:val="0"/>
      <w:marTop w:val="0"/>
      <w:marBottom w:val="0"/>
      <w:divBdr>
        <w:top w:val="none" w:sz="0" w:space="0" w:color="auto"/>
        <w:left w:val="none" w:sz="0" w:space="0" w:color="auto"/>
        <w:bottom w:val="none" w:sz="0" w:space="0" w:color="auto"/>
        <w:right w:val="none" w:sz="0" w:space="0" w:color="auto"/>
      </w:divBdr>
    </w:div>
    <w:div w:id="967706415">
      <w:bodyDiv w:val="1"/>
      <w:marLeft w:val="0"/>
      <w:marRight w:val="0"/>
      <w:marTop w:val="0"/>
      <w:marBottom w:val="0"/>
      <w:divBdr>
        <w:top w:val="none" w:sz="0" w:space="0" w:color="auto"/>
        <w:left w:val="none" w:sz="0" w:space="0" w:color="auto"/>
        <w:bottom w:val="none" w:sz="0" w:space="0" w:color="auto"/>
        <w:right w:val="none" w:sz="0" w:space="0" w:color="auto"/>
      </w:divBdr>
    </w:div>
    <w:div w:id="1361737525">
      <w:bodyDiv w:val="1"/>
      <w:marLeft w:val="0"/>
      <w:marRight w:val="0"/>
      <w:marTop w:val="0"/>
      <w:marBottom w:val="0"/>
      <w:divBdr>
        <w:top w:val="none" w:sz="0" w:space="0" w:color="auto"/>
        <w:left w:val="none" w:sz="0" w:space="0" w:color="auto"/>
        <w:bottom w:val="none" w:sz="0" w:space="0" w:color="auto"/>
        <w:right w:val="none" w:sz="0" w:space="0" w:color="auto"/>
      </w:divBdr>
    </w:div>
    <w:div w:id="1543247717">
      <w:bodyDiv w:val="1"/>
      <w:marLeft w:val="0"/>
      <w:marRight w:val="0"/>
      <w:marTop w:val="0"/>
      <w:marBottom w:val="0"/>
      <w:divBdr>
        <w:top w:val="none" w:sz="0" w:space="0" w:color="auto"/>
        <w:left w:val="none" w:sz="0" w:space="0" w:color="auto"/>
        <w:bottom w:val="none" w:sz="0" w:space="0" w:color="auto"/>
        <w:right w:val="none" w:sz="0" w:space="0" w:color="auto"/>
      </w:divBdr>
      <w:divsChild>
        <w:div w:id="1442384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English Language Center</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Ryan</cp:lastModifiedBy>
  <cp:revision>16</cp:revision>
  <dcterms:created xsi:type="dcterms:W3CDTF">2009-11-17T14:45:00Z</dcterms:created>
  <dcterms:modified xsi:type="dcterms:W3CDTF">2009-11-28T14:00:00Z</dcterms:modified>
</cp:coreProperties>
</file>